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sz w:val="24"/>
          <w:szCs w:val="24"/>
        </w:rPr>
        <w:t>S13</w:t>
      </w:r>
      <w:r>
        <w:rPr>
          <w:rFonts w:ascii="Calibri" w:hAnsi="Calibri" w:cs="Calibri"/>
          <w:b/>
          <w:bCs/>
          <w:sz w:val="24"/>
          <w:szCs w:val="24"/>
        </w:rPr>
        <w:t>. Logistic regression analysis of factors associated with HCC recurrence and metastasis</w:t>
      </w:r>
    </w:p>
    <w:tbl>
      <w:tblPr>
        <w:tblW w:w="10600" w:type="dxa"/>
        <w:tblInd w:w="93" w:type="dxa"/>
        <w:tblLook w:val="04A0" w:firstRow="1" w:lastRow="0" w:firstColumn="1" w:lastColumn="0" w:noHBand="0" w:noVBand="1"/>
      </w:tblPr>
      <w:tblGrid>
        <w:gridCol w:w="3760"/>
        <w:gridCol w:w="1000"/>
        <w:gridCol w:w="1160"/>
        <w:gridCol w:w="920"/>
        <w:gridCol w:w="1120"/>
        <w:gridCol w:w="1007"/>
        <w:gridCol w:w="1700"/>
      </w:tblGrid>
      <w:tr w:rsidR="00EC5A43">
        <w:trPr>
          <w:trHeight w:val="345"/>
        </w:trPr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Independent variable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SE.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Wald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P-value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Exp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(B)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95% CI</w:t>
            </w:r>
          </w:p>
        </w:tc>
      </w:tr>
      <w:tr w:rsidR="00EC5A43">
        <w:trPr>
          <w:trHeight w:val="33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History of alcohol consumption (yes)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0.048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1.623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0.977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1.049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0.044-25.262</w:t>
            </w:r>
          </w:p>
        </w:tc>
      </w:tr>
      <w:tr w:rsidR="00EC5A4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miR-215-5p expression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-21.214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8.537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6.176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0.013*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0.000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0.000-0.011</w:t>
            </w:r>
          </w:p>
        </w:tc>
      </w:tr>
      <w:tr w:rsidR="00EC5A4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ZEB2 expression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-1.883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1.684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1.252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0.263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0.152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0.006-4.122</w:t>
            </w:r>
          </w:p>
        </w:tc>
      </w:tr>
      <w:tr w:rsidR="00EC5A4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Tumor size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-4.234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2.149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3.883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0.049*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0.014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0.000-0.977</w:t>
            </w:r>
          </w:p>
        </w:tc>
      </w:tr>
      <w:tr w:rsidR="00EC5A4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TNM staging (stage III-IV)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6.685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2.890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5.349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0.021*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799.987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2.773-&gt;1000</w:t>
            </w:r>
          </w:p>
        </w:tc>
      </w:tr>
      <w:tr w:rsidR="00EC5A43">
        <w:trPr>
          <w:trHeight w:val="31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Degree of cirrhosis (None + Mild)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-6.787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3.337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4.136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0.042*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0.001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0.000-0.782</w:t>
            </w:r>
          </w:p>
        </w:tc>
      </w:tr>
      <w:tr w:rsidR="00EC5A43">
        <w:trPr>
          <w:trHeight w:val="330"/>
        </w:trPr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Preoperative AFP (≤20)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4.704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2.255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4.352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0.037*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110.430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1.329-&gt;1000</w:t>
            </w:r>
          </w:p>
        </w:tc>
      </w:tr>
    </w:tbl>
    <w:p w:rsidR="00EC5A43" w:rsidRDefault="00EC5A43" w:rsidP="00F37716">
      <w:pPr>
        <w:adjustRightInd w:val="0"/>
        <w:snapToGrid w:val="0"/>
        <w:rPr>
          <w:rFonts w:ascii="Calibri" w:hAnsi="Calibri" w:cs="Calibri"/>
        </w:rPr>
      </w:pPr>
      <w:bookmarkStart w:id="0" w:name="_GoBack"/>
      <w:bookmarkEnd w:id="0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BA" w:rsidRDefault="00624B7F">
      <w:r>
        <w:separator/>
      </w:r>
    </w:p>
  </w:endnote>
  <w:endnote w:type="continuationSeparator" w:id="0">
    <w:p w:rsidR="00215FBA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3771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3771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BA" w:rsidRDefault="00624B7F">
      <w:r>
        <w:separator/>
      </w:r>
    </w:p>
  </w:footnote>
  <w:footnote w:type="continuationSeparator" w:id="0">
    <w:p w:rsidR="00215FBA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15FBA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37716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